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19" w:rsidRPr="00B8038E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B8038E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3C3C19" w:rsidRPr="00B8038E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E2B41" w:rsidRPr="004D6829" w:rsidRDefault="00BD6EC0" w:rsidP="004E2B41">
      <w:pPr>
        <w:pStyle w:val="a4"/>
        <w:jc w:val="center"/>
        <w:rPr>
          <w:lang w:val="kk-KZ"/>
        </w:rPr>
      </w:pPr>
      <w:r w:rsidRPr="00B8038E">
        <w:rPr>
          <w:b/>
          <w:lang w:val="kk-KZ"/>
        </w:rPr>
        <w:t>Пән:</w:t>
      </w:r>
      <w:r w:rsidR="00AA3A46" w:rsidRPr="00B8038E">
        <w:rPr>
          <w:lang w:val="kk-KZ"/>
        </w:rPr>
        <w:t xml:space="preserve"> </w:t>
      </w:r>
      <w:r w:rsidR="004E2B41" w:rsidRPr="004D6829">
        <w:rPr>
          <w:lang w:val="kk-KZ"/>
        </w:rPr>
        <w:t>Модуль 5.1.  Әлеуметтік педагогтің девиантты мінез-құлықты балалармен  жүргізетін жұмыстарындағы әлеуметтік-педагогикалық технологиялар</w:t>
      </w:r>
    </w:p>
    <w:p w:rsidR="003C3C19" w:rsidRPr="005F4372" w:rsidRDefault="004E2B41" w:rsidP="004D6829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F4372">
        <w:rPr>
          <w:rFonts w:ascii="Times New Roman" w:hAnsi="Times New Roman"/>
          <w:iCs/>
          <w:sz w:val="24"/>
          <w:szCs w:val="24"/>
          <w:lang w:val="kk-KZ"/>
        </w:rPr>
        <w:t xml:space="preserve">күндізгі,  көктемгі семестр, 3 курс, </w:t>
      </w:r>
      <w:r w:rsidRPr="005F4372">
        <w:rPr>
          <w:rFonts w:ascii="Times New Roman" w:hAnsi="Times New Roman"/>
          <w:sz w:val="24"/>
          <w:szCs w:val="24"/>
          <w:lang w:val="kk-KZ"/>
        </w:rPr>
        <w:t>3 кредит</w:t>
      </w:r>
    </w:p>
    <w:p w:rsidR="004D6829" w:rsidRPr="0036762D" w:rsidRDefault="003C3C19" w:rsidP="004D6829">
      <w:pPr>
        <w:pStyle w:val="a4"/>
        <w:jc w:val="center"/>
        <w:rPr>
          <w:b/>
          <w:iCs/>
          <w:lang w:val="kk-KZ"/>
        </w:rPr>
      </w:pPr>
      <w:r w:rsidRPr="00B8038E">
        <w:rPr>
          <w:b/>
          <w:lang w:val="kk-KZ"/>
        </w:rPr>
        <w:t>Мамандық:</w:t>
      </w:r>
      <w:r w:rsidRPr="00B8038E">
        <w:rPr>
          <w:lang w:val="kk-KZ"/>
        </w:rPr>
        <w:t xml:space="preserve"> </w:t>
      </w:r>
      <w:r w:rsidR="004D6829" w:rsidRPr="00454E3E">
        <w:rPr>
          <w:iCs/>
          <w:lang w:val="kk-KZ"/>
        </w:rPr>
        <w:t>5B012300-</w:t>
      </w:r>
      <w:r w:rsidR="004D6829" w:rsidRPr="0036762D">
        <w:rPr>
          <w:b/>
          <w:iCs/>
          <w:lang w:val="kk-KZ"/>
        </w:rPr>
        <w:t xml:space="preserve"> </w:t>
      </w:r>
      <w:r w:rsidR="004D6829" w:rsidRPr="004D6829">
        <w:rPr>
          <w:iCs/>
          <w:lang w:val="kk-KZ"/>
        </w:rPr>
        <w:t>«Әлеуметтік педагогика және өзін-өзі тану»</w:t>
      </w:r>
      <w:r w:rsidR="004D6829" w:rsidRPr="0036762D">
        <w:rPr>
          <w:b/>
          <w:iCs/>
          <w:lang w:val="kk-KZ"/>
        </w:rPr>
        <w:t xml:space="preserve"> </w:t>
      </w:r>
    </w:p>
    <w:p w:rsidR="00AA3A46" w:rsidRPr="00B8038E" w:rsidRDefault="00AA3A46" w:rsidP="00146AA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F54D5" w:rsidRPr="00B8038E" w:rsidRDefault="00511227" w:rsidP="009F5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8038E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F54D5" w:rsidRPr="00B8038E">
        <w:rPr>
          <w:rFonts w:ascii="Times New Roman" w:hAnsi="Times New Roman"/>
          <w:sz w:val="24"/>
          <w:szCs w:val="24"/>
          <w:lang w:val="kk-KZ"/>
        </w:rPr>
        <w:t xml:space="preserve">Пән бойынша Midterm Exam 8-ші аптада жүргізіледі. Емтихан формасы </w:t>
      </w:r>
      <w:r w:rsidR="009F54D5" w:rsidRPr="00B8038E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454E3E" w:rsidRDefault="009F54D5" w:rsidP="00454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8038E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B8038E">
        <w:rPr>
          <w:rFonts w:ascii="Times New Roman" w:hAnsi="Times New Roman"/>
          <w:b/>
          <w:sz w:val="24"/>
          <w:szCs w:val="24"/>
          <w:lang w:val="kk-KZ"/>
        </w:rPr>
        <w:t xml:space="preserve">презентация даярлау және </w:t>
      </w:r>
      <w:r w:rsidR="00336D2E" w:rsidRPr="00B8038E">
        <w:rPr>
          <w:rFonts w:ascii="Times New Roman" w:hAnsi="Times New Roman"/>
          <w:b/>
          <w:sz w:val="24"/>
          <w:szCs w:val="24"/>
          <w:lang w:val="kk-KZ"/>
        </w:rPr>
        <w:t xml:space="preserve">қорғау </w:t>
      </w:r>
    </w:p>
    <w:p w:rsidR="009F54D5" w:rsidRPr="00B8038E" w:rsidRDefault="00454E3E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 тапсырмасы төменде көрсетілген тақырыптар  бойынша дайындалуы керек.   Студенттер 3-4 адамнан шағын топтарға бөлінеді. Олар алдын ала  таңдалған тақырыптар бойынша   бейне көрініс, презентация даярлауы керек. Презентация  12-17 слайдтан тұрады. Слайдта тақырыптың теориялық мазмұны мен практикалық негіздерін  ашу қажет. Слайд мазмұны бойынша оқытушы  қосымша сұрақтар қояды.</w:t>
      </w:r>
    </w:p>
    <w:p w:rsidR="009F54D5" w:rsidRPr="00B8038E" w:rsidRDefault="009F54D5" w:rsidP="009F54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81857" w:rsidRDefault="00336D2E" w:rsidP="009F54D5">
      <w:pPr>
        <w:spacing w:after="0" w:line="240" w:lineRule="auto"/>
        <w:jc w:val="both"/>
        <w:rPr>
          <w:sz w:val="24"/>
          <w:szCs w:val="24"/>
          <w:lang w:val="kk-KZ"/>
        </w:rPr>
      </w:pPr>
      <w:r w:rsidRPr="00B8038E">
        <w:rPr>
          <w:rFonts w:ascii="Times New Roman" w:hAnsi="Times New Roman"/>
          <w:b/>
          <w:sz w:val="24"/>
          <w:szCs w:val="24"/>
          <w:lang w:val="kk-KZ"/>
        </w:rPr>
        <w:t>Ұсынылатын т</w:t>
      </w:r>
      <w:r w:rsidR="009F54D5" w:rsidRPr="00B8038E">
        <w:rPr>
          <w:rFonts w:ascii="Times New Roman" w:hAnsi="Times New Roman"/>
          <w:b/>
          <w:sz w:val="24"/>
          <w:szCs w:val="24"/>
          <w:lang w:val="kk-KZ"/>
        </w:rPr>
        <w:t>ақырыптар:</w:t>
      </w:r>
      <w:r w:rsidR="00C96F7A" w:rsidRPr="00B8038E">
        <w:rPr>
          <w:sz w:val="24"/>
          <w:szCs w:val="24"/>
          <w:lang w:val="kk-KZ"/>
        </w:rPr>
        <w:t xml:space="preserve"> </w:t>
      </w:r>
    </w:p>
    <w:p w:rsidR="00E81857" w:rsidRPr="00454E3E" w:rsidRDefault="005F4372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4E3E">
        <w:rPr>
          <w:rFonts w:ascii="Times New Roman" w:hAnsi="Times New Roman"/>
          <w:sz w:val="24"/>
          <w:szCs w:val="24"/>
          <w:lang w:val="kk-KZ"/>
        </w:rPr>
        <w:t>Әлеуметтік-педагогикалық технологиялардың түрлері: диагностика, терапия,  алдын алу, түзету</w:t>
      </w:r>
      <w:r w:rsidR="00454E3E" w:rsidRPr="00454E3E">
        <w:rPr>
          <w:rFonts w:ascii="Times New Roman" w:hAnsi="Times New Roman"/>
          <w:sz w:val="24"/>
          <w:szCs w:val="24"/>
          <w:lang w:val="kk-KZ"/>
        </w:rPr>
        <w:t>,</w:t>
      </w:r>
      <w:r w:rsidRPr="00454E3E">
        <w:rPr>
          <w:rFonts w:ascii="Times New Roman" w:hAnsi="Times New Roman"/>
          <w:sz w:val="24"/>
          <w:szCs w:val="24"/>
          <w:lang w:val="kk-KZ"/>
        </w:rPr>
        <w:t xml:space="preserve"> бейімделу, кеңес беру және т.б</w:t>
      </w:r>
    </w:p>
    <w:p w:rsidR="00E81857" w:rsidRPr="00454E3E" w:rsidRDefault="00CD4679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4E3E">
        <w:rPr>
          <w:rFonts w:ascii="Times New Roman" w:hAnsi="Times New Roman"/>
          <w:sz w:val="24"/>
          <w:szCs w:val="24"/>
          <w:lang w:val="kk-KZ"/>
        </w:rPr>
        <w:t xml:space="preserve">Әлеуметтік педагогтің  қиын балалармен жұмыс жасаудағы  мадақтау әдіс-тәсілдері, технологиялары.  </w:t>
      </w:r>
    </w:p>
    <w:p w:rsidR="00E81857" w:rsidRPr="00454E3E" w:rsidRDefault="008E69AB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4E3E">
        <w:rPr>
          <w:rFonts w:ascii="Times New Roman" w:hAnsi="Times New Roman"/>
          <w:sz w:val="24"/>
          <w:szCs w:val="24"/>
          <w:lang w:val="kk-KZ"/>
        </w:rPr>
        <w:t xml:space="preserve">Отбасының  әртүрлі ауытқушылықтары бар балаларды тәрбиелеудегі  әлеуметтік  міндеттері  мен құқықтары. </w:t>
      </w:r>
    </w:p>
    <w:p w:rsidR="00E81857" w:rsidRPr="00454E3E" w:rsidRDefault="00865604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4E3E">
        <w:rPr>
          <w:rFonts w:ascii="Times New Roman" w:hAnsi="Times New Roman"/>
          <w:sz w:val="24"/>
          <w:szCs w:val="24"/>
          <w:lang w:val="kk-KZ"/>
        </w:rPr>
        <w:t xml:space="preserve">Ауытқушылық  мінез-құлықты балалардың жағымды ойлауын қалыптастыру  технологиялары </w:t>
      </w:r>
    </w:p>
    <w:p w:rsidR="00454E3E" w:rsidRPr="00454E3E" w:rsidRDefault="0031330D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4E3E">
        <w:rPr>
          <w:rFonts w:ascii="Times New Roman" w:hAnsi="Times New Roman"/>
          <w:sz w:val="24"/>
          <w:szCs w:val="24"/>
          <w:lang w:val="kk-KZ"/>
        </w:rPr>
        <w:t>Девиантты мінез-құлықты балалардың мінез-құлқын диагностикалау технологиялары .</w:t>
      </w:r>
    </w:p>
    <w:p w:rsidR="00E81857" w:rsidRPr="00454E3E" w:rsidRDefault="00BD37C3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4E3E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Девиантты мінез-құлықты балалардың өмірлік жағдайларға төтеп бере алу қабілеттіліктерін қалыптастыру теорияларына (С. Мадди, С. Кобейс және т.б.) негізделген әлеуметтік-педагогикалық технологиялар</w:t>
      </w:r>
    </w:p>
    <w:p w:rsidR="0094575B" w:rsidRPr="00454E3E" w:rsidRDefault="00E81857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 w:rsidRPr="00454E3E">
        <w:rPr>
          <w:rFonts w:ascii="Times New Roman" w:hAnsi="Times New Roman"/>
          <w:noProof/>
          <w:sz w:val="24"/>
          <w:szCs w:val="24"/>
          <w:lang w:val="kk-KZ" w:eastAsia="ru-RU"/>
        </w:rPr>
        <w:t>Әлеуметтік түзету орталықтарында тәрбиеленушілерді оңалтудағы жұмыс технологиялары</w:t>
      </w:r>
    </w:p>
    <w:p w:rsidR="00D06D78" w:rsidRPr="00454E3E" w:rsidRDefault="0094575B" w:rsidP="00454E3E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454E3E">
        <w:rPr>
          <w:rFonts w:ascii="Times New Roman" w:hAnsi="Times New Roman"/>
          <w:color w:val="000000"/>
          <w:sz w:val="24"/>
          <w:szCs w:val="24"/>
          <w:lang w:val="kk-KZ"/>
        </w:rPr>
        <w:t>Мінез</w:t>
      </w:r>
      <w:r w:rsidRPr="00454E3E">
        <w:rPr>
          <w:rFonts w:ascii="Times New Roman" w:hAnsi="Times New Roman"/>
          <w:sz w:val="24"/>
          <w:szCs w:val="24"/>
          <w:lang w:val="kk-KZ"/>
        </w:rPr>
        <w:t>-құлқында ауытқушылық бар жасөспірімдердің жас  және жеке тұлғалық ерекшеліктері</w:t>
      </w:r>
    </w:p>
    <w:p w:rsidR="004D6829" w:rsidRPr="00B8038E" w:rsidRDefault="004D6829" w:rsidP="009F54D5">
      <w:pPr>
        <w:spacing w:after="0" w:line="240" w:lineRule="auto"/>
        <w:jc w:val="both"/>
        <w:rPr>
          <w:sz w:val="24"/>
          <w:szCs w:val="24"/>
          <w:lang w:val="kk-KZ"/>
        </w:rPr>
      </w:pPr>
    </w:p>
    <w:p w:rsidR="00BA5C46" w:rsidRPr="00BA5C46" w:rsidRDefault="00D71465" w:rsidP="00BA5C46">
      <w:pPr>
        <w:spacing w:line="240" w:lineRule="auto"/>
        <w:ind w:left="360" w:right="-81"/>
        <w:rPr>
          <w:rFonts w:ascii="Times New Roman" w:hAnsi="Times New Roman"/>
          <w:sz w:val="24"/>
          <w:szCs w:val="24"/>
        </w:rPr>
      </w:pPr>
      <w:r w:rsidRPr="00BA5C46"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BA5C46" w:rsidRPr="00454E3E" w:rsidRDefault="00BA5C46" w:rsidP="00454E3E">
      <w:pPr>
        <w:pStyle w:val="a3"/>
        <w:numPr>
          <w:ilvl w:val="0"/>
          <w:numId w:val="17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454E3E">
        <w:rPr>
          <w:rFonts w:ascii="Times New Roman" w:hAnsi="Times New Roman"/>
          <w:sz w:val="24"/>
          <w:szCs w:val="24"/>
        </w:rPr>
        <w:t xml:space="preserve">Шипунова Т.В. Технология социальной работы. Социальная работа с лицами девиантного поведения. М.: «Академия» 2011. – </w:t>
      </w:r>
      <w:r w:rsidRPr="00454E3E">
        <w:rPr>
          <w:rStyle w:val="FontStyle78"/>
          <w:b w:val="0"/>
          <w:sz w:val="24"/>
          <w:szCs w:val="24"/>
        </w:rPr>
        <w:t>240 с</w:t>
      </w:r>
      <w:r w:rsidRPr="00454E3E">
        <w:rPr>
          <w:rFonts w:ascii="Times New Roman" w:hAnsi="Times New Roman"/>
          <w:sz w:val="24"/>
          <w:szCs w:val="24"/>
        </w:rPr>
        <w:t xml:space="preserve"> </w:t>
      </w:r>
    </w:p>
    <w:p w:rsidR="00BA5C46" w:rsidRDefault="00BA5C46" w:rsidP="00454E3E">
      <w:pPr>
        <w:pStyle w:val="a4"/>
        <w:numPr>
          <w:ilvl w:val="0"/>
          <w:numId w:val="17"/>
        </w:numPr>
        <w:rPr>
          <w:rStyle w:val="FontStyle78"/>
          <w:b w:val="0"/>
          <w:bCs w:val="0"/>
          <w:sz w:val="24"/>
          <w:szCs w:val="24"/>
        </w:rPr>
      </w:pPr>
      <w:r>
        <w:t>Павленок П.Д., Руднева М.Я. Социальная работа с лицами и группами девиантного поведения М.:ИНФРА, 2010-272с.</w:t>
      </w:r>
    </w:p>
    <w:p w:rsidR="00BA5C46" w:rsidRDefault="00BA5C46" w:rsidP="00454E3E">
      <w:pPr>
        <w:pStyle w:val="a3"/>
        <w:numPr>
          <w:ilvl w:val="0"/>
          <w:numId w:val="17"/>
        </w:numPr>
        <w:spacing w:line="240" w:lineRule="auto"/>
        <w:ind w:right="-81"/>
      </w:pPr>
      <w:r w:rsidRPr="00454E3E">
        <w:rPr>
          <w:rFonts w:ascii="Times New Roman" w:hAnsi="Times New Roman"/>
          <w:sz w:val="24"/>
          <w:szCs w:val="24"/>
        </w:rPr>
        <w:t xml:space="preserve">Садвакасова З.М., Асаубаева А.К. Социально-педагогические технологии в организации образования. – Алматы: Казак университеты, 2013.-304с </w:t>
      </w:r>
    </w:p>
    <w:p w:rsidR="00BA5C46" w:rsidRPr="00454E3E" w:rsidRDefault="00BA5C46" w:rsidP="00454E3E">
      <w:pPr>
        <w:pStyle w:val="a3"/>
        <w:numPr>
          <w:ilvl w:val="0"/>
          <w:numId w:val="17"/>
        </w:numPr>
        <w:spacing w:line="240" w:lineRule="auto"/>
        <w:ind w:right="-81"/>
        <w:rPr>
          <w:rFonts w:ascii="Times New Roman" w:hAnsi="Times New Roman"/>
          <w:sz w:val="24"/>
          <w:szCs w:val="24"/>
        </w:rPr>
      </w:pPr>
      <w:r w:rsidRPr="00454E3E">
        <w:rPr>
          <w:rFonts w:ascii="Times New Roman" w:hAnsi="Times New Roman"/>
          <w:sz w:val="24"/>
          <w:szCs w:val="24"/>
        </w:rPr>
        <w:t>Девиантты мінез-құлықты балалармен тәрбие жұмыстарын ұйымдастыру. Әдістемелік құрал. «Өрлеу»БАҰО: Шығыс Қазақстан филиалы, Өскемен-2014</w:t>
      </w:r>
    </w:p>
    <w:p w:rsidR="00BA5C46" w:rsidRDefault="00BA5C46" w:rsidP="00454E3E">
      <w:pPr>
        <w:pStyle w:val="a4"/>
        <w:numPr>
          <w:ilvl w:val="0"/>
          <w:numId w:val="17"/>
        </w:numPr>
        <w:tabs>
          <w:tab w:val="left" w:pos="284"/>
        </w:tabs>
        <w:jc w:val="both"/>
      </w:pPr>
      <w:r>
        <w:t xml:space="preserve">Тесленко А.Н., Керимбаева М.С., Джакупова Г.А. Профилактика подростковой девиации: теория и практика. – Астана, 2005. </w:t>
      </w:r>
    </w:p>
    <w:p w:rsidR="00BA5C46" w:rsidRDefault="00BA5C46" w:rsidP="00454E3E">
      <w:pPr>
        <w:pStyle w:val="a4"/>
        <w:numPr>
          <w:ilvl w:val="0"/>
          <w:numId w:val="17"/>
        </w:numPr>
        <w:ind w:right="-81"/>
      </w:pPr>
      <w:r>
        <w:t>Кузнецова Л.П. Основные технологии социальной работы. Уч.пос. – Владивосток: Изд-во ДВГТУ, 2002. – 92 с.</w:t>
      </w:r>
    </w:p>
    <w:p w:rsidR="00BA5C46" w:rsidRPr="00454E3E" w:rsidRDefault="00BA5C46" w:rsidP="00454E3E">
      <w:pPr>
        <w:pStyle w:val="a3"/>
        <w:numPr>
          <w:ilvl w:val="0"/>
          <w:numId w:val="17"/>
        </w:numPr>
        <w:shd w:val="clear" w:color="auto" w:fill="FFFFFF"/>
        <w:spacing w:before="84" w:after="167"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454E3E">
        <w:rPr>
          <w:rFonts w:ascii="Times New Roman" w:hAnsi="Times New Roman"/>
          <w:sz w:val="24"/>
          <w:szCs w:val="24"/>
        </w:rPr>
        <w:lastRenderedPageBreak/>
        <w:t xml:space="preserve">Ағыбаева </w:t>
      </w:r>
      <w:r w:rsidRPr="00454E3E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С.Е.</w:t>
      </w:r>
      <w:r w:rsidRPr="00454E3E">
        <w:rPr>
          <w:rStyle w:val="apple-converted-space"/>
          <w:shd w:val="clear" w:color="auto" w:fill="FFFFFF"/>
        </w:rPr>
        <w:t> Д</w:t>
      </w:r>
      <w:r w:rsidRPr="00454E3E">
        <w:rPr>
          <w:rStyle w:val="a8"/>
          <w:rFonts w:ascii="Times New Roman" w:hAnsi="Times New Roman"/>
          <w:bCs/>
          <w:i w:val="0"/>
          <w:sz w:val="24"/>
          <w:szCs w:val="24"/>
          <w:shd w:val="clear" w:color="auto" w:fill="FFFFFF"/>
        </w:rPr>
        <w:t>евиантты мінез</w:t>
      </w:r>
      <w:r w:rsidRPr="00454E3E">
        <w:rPr>
          <w:rStyle w:val="ft"/>
          <w:rFonts w:ascii="Times New Roman" w:hAnsi="Times New Roman"/>
          <w:i/>
          <w:sz w:val="24"/>
          <w:szCs w:val="24"/>
          <w:shd w:val="clear" w:color="auto" w:fill="FFFFFF"/>
        </w:rPr>
        <w:t>-</w:t>
      </w:r>
      <w:r w:rsidRPr="00454E3E">
        <w:rPr>
          <w:rStyle w:val="a8"/>
          <w:rFonts w:ascii="Times New Roman" w:hAnsi="Times New Roman"/>
          <w:bCs/>
          <w:i w:val="0"/>
          <w:sz w:val="24"/>
          <w:szCs w:val="24"/>
          <w:shd w:val="clear" w:color="auto" w:fill="FFFFFF"/>
        </w:rPr>
        <w:t>құлықтың</w:t>
      </w:r>
      <w:r w:rsidRPr="00454E3E">
        <w:rPr>
          <w:rStyle w:val="apple-converted-space"/>
          <w:shd w:val="clear" w:color="auto" w:fill="FFFFFF"/>
        </w:rPr>
        <w:t> </w:t>
      </w:r>
      <w:r w:rsidRPr="00454E3E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пайда болу себептері мен алдын алу жолдары.</w:t>
      </w:r>
      <w:r w:rsidRPr="00454E3E">
        <w:rPr>
          <w:rStyle w:val="apple-converted-space"/>
          <w:shd w:val="clear" w:color="auto" w:fill="FFFFFF"/>
        </w:rPr>
        <w:t> </w:t>
      </w:r>
      <w:r w:rsidRPr="00454E3E">
        <w:rPr>
          <w:rFonts w:ascii="Times New Roman" w:hAnsi="Times New Roman"/>
          <w:sz w:val="24"/>
          <w:szCs w:val="24"/>
          <w:shd w:val="clear" w:color="auto" w:fill="FFFFFF"/>
        </w:rPr>
        <w:t xml:space="preserve"> /</w:t>
      </w:r>
      <w:r w:rsidRPr="00454E3E">
        <w:rPr>
          <w:rStyle w:val="apple-converted-space"/>
          <w:shd w:val="clear" w:color="auto" w:fill="FFFFFF"/>
        </w:rPr>
        <w:t> </w:t>
      </w:r>
      <w:r w:rsidRPr="00454E3E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Қазақ мемлекеттік қыздар</w:t>
      </w:r>
      <w:r w:rsidRPr="00454E3E">
        <w:rPr>
          <w:rStyle w:val="apple-converted-space"/>
          <w:shd w:val="clear" w:color="auto" w:fill="FFFFFF"/>
        </w:rPr>
        <w:t> </w:t>
      </w:r>
      <w:r w:rsidRPr="00454E3E">
        <w:rPr>
          <w:rStyle w:val="a8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педагогикалық</w:t>
      </w:r>
      <w:r w:rsidRPr="00454E3E">
        <w:rPr>
          <w:rStyle w:val="a8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454E3E">
        <w:rPr>
          <w:rStyle w:val="ft"/>
          <w:rFonts w:ascii="Times New Roman" w:hAnsi="Times New Roman"/>
          <w:sz w:val="24"/>
          <w:szCs w:val="24"/>
          <w:shd w:val="clear" w:color="auto" w:fill="FFFFFF"/>
        </w:rPr>
        <w:t>университеті.</w:t>
      </w:r>
      <w:r w:rsidRPr="00454E3E">
        <w:rPr>
          <w:rStyle w:val="apple-converted-space"/>
          <w:shd w:val="clear" w:color="auto" w:fill="FFFFFF"/>
        </w:rPr>
        <w:t> </w:t>
      </w:r>
      <w:r w:rsidRPr="00454E3E">
        <w:rPr>
          <w:rFonts w:ascii="Times New Roman" w:hAnsi="Times New Roman"/>
          <w:sz w:val="24"/>
          <w:szCs w:val="24"/>
        </w:rPr>
        <w:t xml:space="preserve"> «Хабаршы» ғылыми журналы. Психология сериясы №3,2008, 29-33 беттер.</w:t>
      </w:r>
    </w:p>
    <w:p w:rsidR="00D31B37" w:rsidRPr="00B8038E" w:rsidRDefault="00D31B37" w:rsidP="00B8038E">
      <w:pPr>
        <w:pStyle w:val="a6"/>
        <w:widowControl w:val="0"/>
        <w:snapToGrid w:val="0"/>
        <w:ind w:left="360" w:firstLine="0"/>
        <w:rPr>
          <w:b/>
        </w:rPr>
      </w:pPr>
    </w:p>
    <w:p w:rsidR="004C2123" w:rsidRPr="00B8038E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8038E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B8038E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B8038E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90-100 балл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B8038E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75-89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454E3E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C2123" w:rsidRPr="00454E3E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B8038E" w:rsidRDefault="004C2123" w:rsidP="004C2123">
      <w:pPr>
        <w:rPr>
          <w:sz w:val="24"/>
          <w:szCs w:val="24"/>
          <w:lang w:val="kk-KZ"/>
        </w:rPr>
      </w:pPr>
    </w:p>
    <w:p w:rsidR="009F54D5" w:rsidRPr="00B8038E" w:rsidRDefault="009F54D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0AA5" w:rsidRPr="00B8038E" w:rsidRDefault="00710AA5">
      <w:pPr>
        <w:rPr>
          <w:sz w:val="24"/>
          <w:szCs w:val="24"/>
          <w:lang w:val="kk-KZ"/>
        </w:rPr>
      </w:pPr>
    </w:p>
    <w:sectPr w:rsidR="00710AA5" w:rsidRPr="00B8038E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D0D"/>
    <w:multiLevelType w:val="hybridMultilevel"/>
    <w:tmpl w:val="54B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49A"/>
    <w:multiLevelType w:val="hybridMultilevel"/>
    <w:tmpl w:val="7746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2B2B"/>
    <w:multiLevelType w:val="hybridMultilevel"/>
    <w:tmpl w:val="69D4708C"/>
    <w:lvl w:ilvl="0" w:tplc="27FE85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33E5D"/>
    <w:multiLevelType w:val="hybridMultilevel"/>
    <w:tmpl w:val="5C60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C1A32"/>
    <w:multiLevelType w:val="hybridMultilevel"/>
    <w:tmpl w:val="4CD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47305"/>
    <w:multiLevelType w:val="hybridMultilevel"/>
    <w:tmpl w:val="B064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C470A"/>
    <w:multiLevelType w:val="hybridMultilevel"/>
    <w:tmpl w:val="1B9ED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97AD6"/>
    <w:multiLevelType w:val="hybridMultilevel"/>
    <w:tmpl w:val="7E0A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C0"/>
    <w:rsid w:val="000110FE"/>
    <w:rsid w:val="000466D4"/>
    <w:rsid w:val="0008451B"/>
    <w:rsid w:val="00146AA3"/>
    <w:rsid w:val="00155E88"/>
    <w:rsid w:val="00164714"/>
    <w:rsid w:val="002520A1"/>
    <w:rsid w:val="00271057"/>
    <w:rsid w:val="002C0E56"/>
    <w:rsid w:val="002E307C"/>
    <w:rsid w:val="0031330D"/>
    <w:rsid w:val="00320D71"/>
    <w:rsid w:val="00336D2E"/>
    <w:rsid w:val="003C3C19"/>
    <w:rsid w:val="00441C19"/>
    <w:rsid w:val="00454E3E"/>
    <w:rsid w:val="004C2123"/>
    <w:rsid w:val="004D6829"/>
    <w:rsid w:val="004D76EB"/>
    <w:rsid w:val="004E2B41"/>
    <w:rsid w:val="00511227"/>
    <w:rsid w:val="005804A3"/>
    <w:rsid w:val="005F0D64"/>
    <w:rsid w:val="005F4372"/>
    <w:rsid w:val="006B4131"/>
    <w:rsid w:val="00710AA5"/>
    <w:rsid w:val="00726A24"/>
    <w:rsid w:val="00801FCC"/>
    <w:rsid w:val="00831DB4"/>
    <w:rsid w:val="00865604"/>
    <w:rsid w:val="008730A3"/>
    <w:rsid w:val="00894FCA"/>
    <w:rsid w:val="008E69AB"/>
    <w:rsid w:val="009212A7"/>
    <w:rsid w:val="0094575B"/>
    <w:rsid w:val="00985CDA"/>
    <w:rsid w:val="00994733"/>
    <w:rsid w:val="009C3A94"/>
    <w:rsid w:val="009F0B60"/>
    <w:rsid w:val="009F54D5"/>
    <w:rsid w:val="00A079AA"/>
    <w:rsid w:val="00A759AC"/>
    <w:rsid w:val="00AA3A46"/>
    <w:rsid w:val="00AA3ADF"/>
    <w:rsid w:val="00AC6DA6"/>
    <w:rsid w:val="00B31626"/>
    <w:rsid w:val="00B325EA"/>
    <w:rsid w:val="00B517B7"/>
    <w:rsid w:val="00B76A77"/>
    <w:rsid w:val="00B8038E"/>
    <w:rsid w:val="00BA5C46"/>
    <w:rsid w:val="00BA74EE"/>
    <w:rsid w:val="00BC3AAC"/>
    <w:rsid w:val="00BC7751"/>
    <w:rsid w:val="00BD37C3"/>
    <w:rsid w:val="00BD6EC0"/>
    <w:rsid w:val="00C25D79"/>
    <w:rsid w:val="00C96F7A"/>
    <w:rsid w:val="00CC2522"/>
    <w:rsid w:val="00CD4679"/>
    <w:rsid w:val="00D06D78"/>
    <w:rsid w:val="00D17219"/>
    <w:rsid w:val="00D31B37"/>
    <w:rsid w:val="00D71465"/>
    <w:rsid w:val="00E2167A"/>
    <w:rsid w:val="00E81857"/>
    <w:rsid w:val="00EF62FC"/>
    <w:rsid w:val="00F577B7"/>
    <w:rsid w:val="00F76D27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link w:val="a5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D31B37"/>
    <w:pPr>
      <w:spacing w:after="0" w:line="240" w:lineRule="auto"/>
      <w:ind w:firstLine="540"/>
      <w:jc w:val="both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1B3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76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6D27"/>
    <w:rPr>
      <w:rFonts w:ascii="Calibri" w:eastAsia="Calibri" w:hAnsi="Calibri" w:cs="Times New Roman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4E2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BA5C46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BA5C46"/>
    <w:rPr>
      <w:rFonts w:ascii="Times New Roman" w:hAnsi="Times New Roman" w:cs="Times New Roman" w:hint="default"/>
      <w:sz w:val="16"/>
      <w:szCs w:val="16"/>
    </w:rPr>
  </w:style>
  <w:style w:type="character" w:customStyle="1" w:styleId="ft">
    <w:name w:val="ft"/>
    <w:basedOn w:val="a0"/>
    <w:rsid w:val="00BA5C46"/>
  </w:style>
  <w:style w:type="character" w:styleId="a8">
    <w:name w:val="Emphasis"/>
    <w:basedOn w:val="a0"/>
    <w:uiPriority w:val="20"/>
    <w:qFormat/>
    <w:rsid w:val="00BA5C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link w:val="a5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D31B37"/>
    <w:pPr>
      <w:spacing w:after="0" w:line="240" w:lineRule="auto"/>
      <w:ind w:firstLine="540"/>
      <w:jc w:val="both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1B3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76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6D27"/>
    <w:rPr>
      <w:rFonts w:ascii="Calibri" w:eastAsia="Calibri" w:hAnsi="Calibri" w:cs="Times New Roman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4E2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BA5C46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BA5C46"/>
    <w:rPr>
      <w:rFonts w:ascii="Times New Roman" w:hAnsi="Times New Roman" w:cs="Times New Roman" w:hint="default"/>
      <w:sz w:val="16"/>
      <w:szCs w:val="16"/>
    </w:rPr>
  </w:style>
  <w:style w:type="character" w:customStyle="1" w:styleId="ft">
    <w:name w:val="ft"/>
    <w:basedOn w:val="a0"/>
    <w:rsid w:val="00BA5C46"/>
  </w:style>
  <w:style w:type="character" w:styleId="a8">
    <w:name w:val="Emphasis"/>
    <w:basedOn w:val="a0"/>
    <w:uiPriority w:val="20"/>
    <w:qFormat/>
    <w:rsid w:val="00BA5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2016-01-18T17:47:00Z</dcterms:created>
  <dcterms:modified xsi:type="dcterms:W3CDTF">2016-01-18T17:47:00Z</dcterms:modified>
</cp:coreProperties>
</file>